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24" w:rsidRPr="00F32C1B" w:rsidRDefault="004203FD" w:rsidP="00C3510C">
      <w:pPr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2C1B">
        <w:rPr>
          <w:rFonts w:ascii="Times New Roman" w:hAnsi="Times New Roman" w:cs="Times New Roman"/>
          <w:b/>
          <w:sz w:val="28"/>
          <w:szCs w:val="28"/>
          <w:u w:val="single"/>
        </w:rPr>
        <w:t>The Boy</w:t>
      </w:r>
    </w:p>
    <w:p w:rsidR="004203FD" w:rsidRPr="00F32C1B" w:rsidRDefault="004203FD">
      <w:pPr>
        <w:rPr>
          <w:rFonts w:ascii="Times New Roman" w:hAnsi="Times New Roman" w:cs="Times New Roman"/>
          <w:sz w:val="24"/>
          <w:szCs w:val="24"/>
        </w:rPr>
      </w:pPr>
    </w:p>
    <w:p w:rsidR="008001DE" w:rsidRPr="00C3510C" w:rsidRDefault="004203FD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C3510C">
        <w:rPr>
          <w:rFonts w:ascii="Times New Roman" w:hAnsi="Times New Roman" w:cs="Times New Roman"/>
          <w:sz w:val="24"/>
          <w:szCs w:val="24"/>
        </w:rPr>
        <w:t>”The</w:t>
      </w:r>
      <w:proofErr w:type="gramEnd"/>
      <w:r w:rsidRPr="00C3510C">
        <w:rPr>
          <w:rFonts w:ascii="Times New Roman" w:hAnsi="Times New Roman" w:cs="Times New Roman"/>
          <w:sz w:val="24"/>
          <w:szCs w:val="24"/>
        </w:rPr>
        <w:t xml:space="preserve"> Boy” directed by William Brent Bell is a horror film that my daughter and I watched on Mother’s Day. </w:t>
      </w:r>
      <w:r w:rsidR="008001DE" w:rsidRPr="00C3510C">
        <w:rPr>
          <w:rFonts w:ascii="Times New Roman" w:hAnsi="Times New Roman" w:cs="Times New Roman"/>
          <w:sz w:val="24"/>
          <w:szCs w:val="24"/>
        </w:rPr>
        <w:t>We were only five people in the cinema that evening and although it’s probably not the most obvious choice for a Mother’s Day film, it was still an extremely small audience. As it turn</w:t>
      </w:r>
      <w:r w:rsidR="002D27BA" w:rsidRPr="00C3510C">
        <w:rPr>
          <w:rFonts w:ascii="Times New Roman" w:hAnsi="Times New Roman" w:cs="Times New Roman"/>
          <w:sz w:val="24"/>
          <w:szCs w:val="24"/>
        </w:rPr>
        <w:t>ed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 out, there was a reason for this.</w:t>
      </w:r>
    </w:p>
    <w:p w:rsidR="008001DE" w:rsidRPr="00C3510C" w:rsidRDefault="008001DE" w:rsidP="008001D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203FD" w:rsidRPr="00C3510C" w:rsidRDefault="001A2685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Boy</w:t>
      </w:r>
      <w:r w:rsidR="008001DE" w:rsidRPr="00C3510C">
        <w:rPr>
          <w:rFonts w:ascii="Times New Roman" w:hAnsi="Times New Roman" w:cs="Times New Roman"/>
          <w:sz w:val="24"/>
          <w:szCs w:val="24"/>
        </w:rPr>
        <w:t>”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tells the story of a young, American woman</w:t>
      </w:r>
      <w:r w:rsidR="008001DE" w:rsidRPr="00C3510C">
        <w:rPr>
          <w:rFonts w:ascii="Times New Roman" w:hAnsi="Times New Roman" w:cs="Times New Roman"/>
          <w:sz w:val="24"/>
          <w:szCs w:val="24"/>
        </w:rPr>
        <w:t>, Greta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(Lauren Cohan)</w:t>
      </w:r>
      <w:r w:rsidR="008001DE" w:rsidRPr="00C3510C">
        <w:rPr>
          <w:rFonts w:ascii="Times New Roman" w:hAnsi="Times New Roman" w:cs="Times New Roman"/>
          <w:sz w:val="24"/>
          <w:szCs w:val="24"/>
        </w:rPr>
        <w:t>,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who comes to England to w</w:t>
      </w:r>
      <w:r w:rsidR="008001DE" w:rsidRPr="00C3510C">
        <w:rPr>
          <w:rFonts w:ascii="Times New Roman" w:hAnsi="Times New Roman" w:cs="Times New Roman"/>
          <w:sz w:val="24"/>
          <w:szCs w:val="24"/>
        </w:rPr>
        <w:t>ork as a nanny for the eight-year-old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boy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 Brahms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while his parents are away on holiday. Arriving at the spooky looking house in which the family lives, she realizes that the b</w:t>
      </w:r>
      <w:r w:rsidR="00D7454A">
        <w:rPr>
          <w:rFonts w:ascii="Times New Roman" w:hAnsi="Times New Roman" w:cs="Times New Roman"/>
          <w:sz w:val="24"/>
          <w:szCs w:val="24"/>
        </w:rPr>
        <w:t>oy is not a real boy at all, but</w:t>
      </w:r>
      <w:r w:rsidR="00F32C1B">
        <w:rPr>
          <w:rFonts w:ascii="Times New Roman" w:hAnsi="Times New Roman" w:cs="Times New Roman"/>
          <w:sz w:val="24"/>
          <w:szCs w:val="24"/>
        </w:rPr>
        <w:t xml:space="preserve"> just a doll. However, a</w:t>
      </w:r>
      <w:r w:rsidR="008001DE" w:rsidRPr="00C3510C">
        <w:rPr>
          <w:rFonts w:ascii="Times New Roman" w:hAnsi="Times New Roman" w:cs="Times New Roman"/>
          <w:sz w:val="24"/>
          <w:szCs w:val="24"/>
        </w:rPr>
        <w:t>s soon as his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</w:t>
      </w:r>
      <w:r w:rsidR="008001DE" w:rsidRPr="00C3510C">
        <w:rPr>
          <w:rFonts w:ascii="Times New Roman" w:hAnsi="Times New Roman" w:cs="Times New Roman"/>
          <w:sz w:val="24"/>
          <w:szCs w:val="24"/>
        </w:rPr>
        <w:t>“parents”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leave</w:t>
      </w:r>
      <w:r w:rsidR="008001DE" w:rsidRPr="00C3510C">
        <w:rPr>
          <w:rFonts w:ascii="Times New Roman" w:hAnsi="Times New Roman" w:cs="Times New Roman"/>
          <w:sz w:val="24"/>
          <w:szCs w:val="24"/>
        </w:rPr>
        <w:t>,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things start to happen</w:t>
      </w:r>
      <w:r w:rsidR="00C3510C">
        <w:rPr>
          <w:rFonts w:ascii="Times New Roman" w:hAnsi="Times New Roman" w:cs="Times New Roman"/>
          <w:sz w:val="24"/>
          <w:szCs w:val="24"/>
        </w:rPr>
        <w:t xml:space="preserve"> that makes Greta believe that 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the doll is </w:t>
      </w:r>
      <w:r w:rsidR="008001DE" w:rsidRPr="00C3510C">
        <w:rPr>
          <w:rFonts w:ascii="Times New Roman" w:hAnsi="Times New Roman" w:cs="Times New Roman"/>
          <w:sz w:val="24"/>
          <w:szCs w:val="24"/>
        </w:rPr>
        <w:t>alive. With the grown grocery boy Malcolm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 (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Rupert Evans) </w:t>
      </w:r>
      <w:r w:rsidR="004203FD" w:rsidRPr="00C3510C">
        <w:rPr>
          <w:rFonts w:ascii="Times New Roman" w:hAnsi="Times New Roman" w:cs="Times New Roman"/>
          <w:sz w:val="24"/>
          <w:szCs w:val="24"/>
        </w:rPr>
        <w:t xml:space="preserve">as her only connection to </w:t>
      </w:r>
      <w:r w:rsidR="008001DE" w:rsidRPr="00C3510C">
        <w:rPr>
          <w:rFonts w:ascii="Times New Roman" w:hAnsi="Times New Roman" w:cs="Times New Roman"/>
          <w:sz w:val="24"/>
          <w:szCs w:val="24"/>
        </w:rPr>
        <w:t>the outside world</w:t>
      </w:r>
      <w:r w:rsidR="00C3510C">
        <w:rPr>
          <w:rFonts w:ascii="Times New Roman" w:hAnsi="Times New Roman" w:cs="Times New Roman"/>
          <w:sz w:val="24"/>
          <w:szCs w:val="24"/>
        </w:rPr>
        <w:t>, Greta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 </w:t>
      </w:r>
      <w:r w:rsidR="004203FD" w:rsidRPr="00C3510C">
        <w:rPr>
          <w:rFonts w:ascii="Times New Roman" w:hAnsi="Times New Roman" w:cs="Times New Roman"/>
          <w:sz w:val="24"/>
          <w:szCs w:val="24"/>
        </w:rPr>
        <w:t>tries to figure</w:t>
      </w:r>
      <w:r w:rsidR="00C3510C">
        <w:rPr>
          <w:rFonts w:ascii="Times New Roman" w:hAnsi="Times New Roman" w:cs="Times New Roman"/>
          <w:sz w:val="24"/>
          <w:szCs w:val="24"/>
        </w:rPr>
        <w:t xml:space="preserve"> out what is going on.</w:t>
      </w:r>
    </w:p>
    <w:p w:rsidR="004203FD" w:rsidRPr="00C3510C" w:rsidRDefault="004203FD">
      <w:pPr>
        <w:rPr>
          <w:rFonts w:ascii="Times New Roman" w:hAnsi="Times New Roman" w:cs="Times New Roman"/>
          <w:sz w:val="24"/>
          <w:szCs w:val="24"/>
        </w:rPr>
      </w:pPr>
    </w:p>
    <w:p w:rsidR="004203FD" w:rsidRPr="00C3510C" w:rsidRDefault="002D27BA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3510C">
        <w:rPr>
          <w:rFonts w:ascii="Times New Roman" w:hAnsi="Times New Roman" w:cs="Times New Roman"/>
          <w:sz w:val="24"/>
          <w:szCs w:val="24"/>
        </w:rPr>
        <w:t>So far so good, but t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o label </w:t>
      </w:r>
      <w:r w:rsidR="001A2685">
        <w:rPr>
          <w:rFonts w:ascii="Times New Roman" w:hAnsi="Times New Roman" w:cs="Times New Roman"/>
          <w:sz w:val="24"/>
          <w:szCs w:val="24"/>
        </w:rPr>
        <w:t>“The Boy</w:t>
      </w:r>
      <w:r w:rsidRPr="00C3510C">
        <w:rPr>
          <w:rFonts w:ascii="Times New Roman" w:hAnsi="Times New Roman" w:cs="Times New Roman"/>
          <w:sz w:val="24"/>
          <w:szCs w:val="24"/>
        </w:rPr>
        <w:t>”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 a horror film is something of an overstatement. Sure, the doll i</w:t>
      </w:r>
      <w:r w:rsidRPr="00C3510C">
        <w:rPr>
          <w:rFonts w:ascii="Times New Roman" w:hAnsi="Times New Roman" w:cs="Times New Roman"/>
          <w:sz w:val="24"/>
          <w:szCs w:val="24"/>
        </w:rPr>
        <w:t>s creepy, but the film is not.</w:t>
      </w:r>
      <w:r w:rsidR="00AB4FBA" w:rsidRPr="00C3510C">
        <w:rPr>
          <w:rFonts w:ascii="Times New Roman" w:hAnsi="Times New Roman" w:cs="Times New Roman"/>
          <w:sz w:val="24"/>
          <w:szCs w:val="24"/>
        </w:rPr>
        <w:t xml:space="preserve"> There are a few jump scares, but they are only scary because of the loud noises and the story is so predictable that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 thi</w:t>
      </w:r>
      <w:r w:rsidR="00AB4FBA" w:rsidRPr="00C3510C">
        <w:rPr>
          <w:rFonts w:ascii="Times New Roman" w:hAnsi="Times New Roman" w:cs="Times New Roman"/>
          <w:sz w:val="24"/>
          <w:szCs w:val="24"/>
        </w:rPr>
        <w:t>rty minutes in</w:t>
      </w:r>
      <w:r w:rsidR="008001DE" w:rsidRPr="00C3510C">
        <w:rPr>
          <w:rFonts w:ascii="Times New Roman" w:hAnsi="Times New Roman" w:cs="Times New Roman"/>
          <w:sz w:val="24"/>
          <w:szCs w:val="24"/>
        </w:rPr>
        <w:t xml:space="preserve">, both my daughter and I had figured out the plot including the plot-twist at the end that alters the entire film and makes it </w:t>
      </w:r>
      <w:r w:rsidRPr="00C3510C">
        <w:rPr>
          <w:rFonts w:ascii="Times New Roman" w:hAnsi="Times New Roman" w:cs="Times New Roman"/>
          <w:sz w:val="24"/>
          <w:szCs w:val="24"/>
        </w:rPr>
        <w:t>down-to-earth, ever-so-boring non-spooky. We were both very disappointed in that twist.</w:t>
      </w:r>
      <w:r w:rsidR="00C3510C">
        <w:rPr>
          <w:rFonts w:ascii="Times New Roman" w:hAnsi="Times New Roman" w:cs="Times New Roman"/>
          <w:sz w:val="24"/>
          <w:szCs w:val="24"/>
        </w:rPr>
        <w:t xml:space="preserve"> Furthermore, the characters a</w:t>
      </w:r>
      <w:r w:rsidRPr="00C3510C">
        <w:rPr>
          <w:rFonts w:ascii="Times New Roman" w:hAnsi="Times New Roman" w:cs="Times New Roman"/>
          <w:sz w:val="24"/>
          <w:szCs w:val="24"/>
        </w:rPr>
        <w:t xml:space="preserve">re uninteresting and the acting mediocre and </w:t>
      </w:r>
      <w:r w:rsidR="00AB4FBA" w:rsidRPr="00C3510C">
        <w:rPr>
          <w:rFonts w:ascii="Times New Roman" w:hAnsi="Times New Roman" w:cs="Times New Roman"/>
          <w:sz w:val="24"/>
          <w:szCs w:val="24"/>
        </w:rPr>
        <w:t>who on E</w:t>
      </w:r>
      <w:r w:rsidRPr="00C3510C">
        <w:rPr>
          <w:rFonts w:ascii="Times New Roman" w:hAnsi="Times New Roman" w:cs="Times New Roman"/>
          <w:sz w:val="24"/>
          <w:szCs w:val="24"/>
        </w:rPr>
        <w:t>arth call their son Brahms, in the first place</w:t>
      </w:r>
      <w:r w:rsidR="00AB4FBA" w:rsidRPr="00C3510C">
        <w:rPr>
          <w:rFonts w:ascii="Times New Roman" w:hAnsi="Times New Roman" w:cs="Times New Roman"/>
          <w:sz w:val="24"/>
          <w:szCs w:val="24"/>
        </w:rPr>
        <w:t>,</w:t>
      </w:r>
      <w:r w:rsidRPr="00C3510C">
        <w:rPr>
          <w:rFonts w:ascii="Times New Roman" w:hAnsi="Times New Roman" w:cs="Times New Roman"/>
          <w:sz w:val="24"/>
          <w:szCs w:val="24"/>
        </w:rPr>
        <w:t xml:space="preserve"> as it is a German surname, not a boy’s first name!</w:t>
      </w:r>
    </w:p>
    <w:p w:rsidR="00AB4FBA" w:rsidRPr="00C3510C" w:rsidRDefault="00AB4FBA" w:rsidP="008001D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B4FBA" w:rsidRPr="00C3510C" w:rsidRDefault="001A2685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having seen “The Boy</w:t>
      </w:r>
      <w:r w:rsidR="00AB4FBA" w:rsidRPr="00C3510C">
        <w:rPr>
          <w:rFonts w:ascii="Times New Roman" w:hAnsi="Times New Roman" w:cs="Times New Roman"/>
          <w:sz w:val="24"/>
          <w:szCs w:val="24"/>
        </w:rPr>
        <w:t>” I fully understood why people s</w:t>
      </w:r>
      <w:r w:rsidR="00C3510C">
        <w:rPr>
          <w:rFonts w:ascii="Times New Roman" w:hAnsi="Times New Roman" w:cs="Times New Roman"/>
          <w:sz w:val="24"/>
          <w:szCs w:val="24"/>
        </w:rPr>
        <w:t xml:space="preserve">tayed away from the cinema! The </w:t>
      </w:r>
      <w:r w:rsidR="00AB4FBA" w:rsidRPr="00C3510C">
        <w:rPr>
          <w:rFonts w:ascii="Times New Roman" w:hAnsi="Times New Roman" w:cs="Times New Roman"/>
          <w:sz w:val="24"/>
          <w:szCs w:val="24"/>
        </w:rPr>
        <w:t>only goo</w:t>
      </w:r>
      <w:r w:rsidR="00C3510C">
        <w:rPr>
          <w:rFonts w:ascii="Times New Roman" w:hAnsi="Times New Roman" w:cs="Times New Roman"/>
          <w:sz w:val="24"/>
          <w:szCs w:val="24"/>
        </w:rPr>
        <w:t>d</w:t>
      </w:r>
      <w:r w:rsidR="00D7454A">
        <w:rPr>
          <w:rFonts w:ascii="Times New Roman" w:hAnsi="Times New Roman" w:cs="Times New Roman"/>
          <w:sz w:val="24"/>
          <w:szCs w:val="24"/>
        </w:rPr>
        <w:t xml:space="preserve"> thing there is to say about this</w:t>
      </w:r>
      <w:r w:rsidR="00C3510C">
        <w:rPr>
          <w:rFonts w:ascii="Times New Roman" w:hAnsi="Times New Roman" w:cs="Times New Roman"/>
          <w:sz w:val="24"/>
          <w:szCs w:val="24"/>
        </w:rPr>
        <w:t xml:space="preserve"> film</w:t>
      </w:r>
      <w:r w:rsidR="00AB4FBA" w:rsidRPr="00C3510C">
        <w:rPr>
          <w:rFonts w:ascii="Times New Roman" w:hAnsi="Times New Roman" w:cs="Times New Roman"/>
          <w:sz w:val="24"/>
          <w:szCs w:val="24"/>
        </w:rPr>
        <w:t xml:space="preserve"> is, </w:t>
      </w:r>
      <w:r w:rsidR="00C3510C" w:rsidRPr="00C3510C">
        <w:rPr>
          <w:rFonts w:ascii="Times New Roman" w:hAnsi="Times New Roman" w:cs="Times New Roman"/>
          <w:sz w:val="24"/>
          <w:szCs w:val="24"/>
        </w:rPr>
        <w:t>that it only lasts 97 minutes. Two out of five stars: **</w:t>
      </w:r>
    </w:p>
    <w:p w:rsidR="00C3510C" w:rsidRPr="00C3510C" w:rsidRDefault="00C3510C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510C" w:rsidRPr="00C3510C" w:rsidRDefault="00C3510C" w:rsidP="008001D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3510C">
        <w:rPr>
          <w:rFonts w:ascii="Times New Roman" w:hAnsi="Times New Roman" w:cs="Times New Roman"/>
          <w:sz w:val="24"/>
          <w:szCs w:val="24"/>
        </w:rPr>
        <w:t>© Lise Lyng Falkenberg, 2016</w:t>
      </w:r>
    </w:p>
    <w:sectPr w:rsidR="00C3510C" w:rsidRPr="00C3510C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FD"/>
    <w:rsid w:val="001A2685"/>
    <w:rsid w:val="00201424"/>
    <w:rsid w:val="002D27BA"/>
    <w:rsid w:val="004203FD"/>
    <w:rsid w:val="008001DE"/>
    <w:rsid w:val="00AB4FBA"/>
    <w:rsid w:val="00C3510C"/>
    <w:rsid w:val="00D7454A"/>
    <w:rsid w:val="00F3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07BD"/>
  <w15:chartTrackingRefBased/>
  <w15:docId w15:val="{3D8C31AC-8956-413C-B4C3-E9C98629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5</cp:revision>
  <dcterms:created xsi:type="dcterms:W3CDTF">2016-05-10T13:21:00Z</dcterms:created>
  <dcterms:modified xsi:type="dcterms:W3CDTF">2016-11-11T15:37:00Z</dcterms:modified>
</cp:coreProperties>
</file>